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706" w14:textId="1D78110C" w:rsidR="003A617C" w:rsidRPr="00410F56" w:rsidRDefault="0036252A" w:rsidP="00410F56">
      <w:pPr>
        <w:tabs>
          <w:tab w:val="left" w:pos="426"/>
          <w:tab w:val="left" w:pos="851"/>
        </w:tabs>
        <w:rPr>
          <w:rFonts w:ascii="PMingLiU" w:eastAsia="PMingLiU" w:hAnsi="PMingLiU"/>
          <w:b/>
          <w:bCs/>
          <w:sz w:val="28"/>
          <w:szCs w:val="28"/>
        </w:rPr>
      </w:pPr>
      <w:r>
        <w:rPr>
          <w:rFonts w:ascii="PMingLiU" w:eastAsia="PMingLiU" w:hAnsi="PMingLiU"/>
          <w:b/>
          <w:bCs/>
          <w:sz w:val="28"/>
          <w:szCs w:val="28"/>
        </w:rPr>
        <w:t xml:space="preserve">Map reading skills 1: </w:t>
      </w:r>
      <w:bookmarkStart w:id="0" w:name="_GoBack"/>
      <w:bookmarkEnd w:id="0"/>
      <w:r w:rsidR="007272D6" w:rsidRPr="00410F56">
        <w:rPr>
          <w:rFonts w:ascii="PMingLiU" w:eastAsia="PMingLiU" w:hAnsi="PMingLiU"/>
          <w:b/>
          <w:bCs/>
          <w:sz w:val="28"/>
          <w:szCs w:val="28"/>
        </w:rPr>
        <w:t>Convention</w:t>
      </w:r>
      <w:r w:rsidR="002A2652" w:rsidRPr="00410F56">
        <w:rPr>
          <w:rFonts w:ascii="PMingLiU" w:eastAsia="PMingLiU" w:hAnsi="PMingLiU"/>
          <w:b/>
          <w:bCs/>
          <w:sz w:val="28"/>
          <w:szCs w:val="28"/>
        </w:rPr>
        <w:t xml:space="preserve">al signs and map interpretation </w:t>
      </w:r>
    </w:p>
    <w:p w14:paraId="680E3944" w14:textId="2E0D6892" w:rsidR="007272D6" w:rsidRPr="00260E7C" w:rsidRDefault="007272D6">
      <w:pPr>
        <w:rPr>
          <w:rFonts w:ascii="PMingLiU" w:eastAsia="PMingLiU" w:hAnsi="PMingLiU"/>
          <w:bdr w:val="single" w:sz="4" w:space="0" w:color="auto"/>
          <w:lang w:val="en-US"/>
        </w:rPr>
      </w:pPr>
    </w:p>
    <w:p w14:paraId="7C7CD1C7" w14:textId="53E2BD23" w:rsidR="007C5D61" w:rsidRPr="00532DB2" w:rsidRDefault="0010682F" w:rsidP="00410F5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1</w:t>
      </w:r>
      <w:r w:rsidRPr="00260E7C">
        <w:rPr>
          <w:rFonts w:ascii="PMingLiU" w:eastAsia="PMingLiU" w:hAnsi="PMingLiU"/>
          <w:lang w:val="en-US"/>
        </w:rPr>
        <w:tab/>
      </w:r>
      <w:r w:rsidR="007C5D61" w:rsidRPr="00260E7C">
        <w:rPr>
          <w:rFonts w:ascii="PMingLiU" w:eastAsia="PMingLiU" w:hAnsi="PMingLiU"/>
          <w:lang w:val="en-US"/>
        </w:rPr>
        <w:t xml:space="preserve">What </w:t>
      </w:r>
      <w:r w:rsidR="007C5D61" w:rsidRPr="00532DB2">
        <w:rPr>
          <w:rFonts w:ascii="PMingLiU" w:eastAsia="PMingLiU"/>
          <w:lang w:val="en-GB" w:eastAsia="zh-HK"/>
        </w:rPr>
        <w:t>does</w:t>
      </w:r>
      <w:r w:rsidR="007C5D61" w:rsidRPr="00260E7C">
        <w:rPr>
          <w:rFonts w:ascii="PMingLiU" w:eastAsia="PMingLiU" w:hAnsi="PMingLiU"/>
          <w:lang w:val="en-US"/>
        </w:rPr>
        <w:t xml:space="preserve"> the conventional sign</w:t>
      </w:r>
      <w:r w:rsidRPr="00260E7C">
        <w:rPr>
          <w:rFonts w:ascii="PMingLiU" w:eastAsia="PMingLiU" w:hAnsi="PMingLiU"/>
          <w:lang w:val="en-US"/>
        </w:rPr>
        <w:t xml:space="preserve"> </w:t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1CFDCAB3" wp14:editId="2EA19403">
            <wp:extent cx="173904" cy="15894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2-14 at 11.48.38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9" cy="1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D61" w:rsidRPr="00260E7C">
        <w:rPr>
          <w:rFonts w:ascii="PMingLiU" w:eastAsia="PMingLiU" w:hAnsi="PMingLiU"/>
          <w:lang w:val="en-US"/>
        </w:rPr>
        <w:t xml:space="preserve"> represent on a 1:5,000 map?</w:t>
      </w:r>
      <w:r w:rsidR="007C5D61" w:rsidRPr="00260E7C">
        <w:rPr>
          <w:rFonts w:ascii="PMingLiU" w:eastAsia="PMingLiU" w:hAnsi="PMingLiU"/>
        </w:rPr>
        <w:t xml:space="preserve"> </w:t>
      </w:r>
    </w:p>
    <w:p w14:paraId="553C35E8" w14:textId="513940A7" w:rsidR="00532DB2" w:rsidRPr="00532DB2" w:rsidRDefault="00410F56" w:rsidP="00410F56">
      <w:pPr>
        <w:tabs>
          <w:tab w:val="left" w:pos="426"/>
          <w:tab w:val="left" w:pos="851"/>
        </w:tabs>
        <w:spacing w:after="40"/>
        <w:rPr>
          <w:rFonts w:ascii="PMingLiU" w:eastAsia="PMingLiU"/>
        </w:rPr>
      </w:pPr>
      <w:r>
        <w:rPr>
          <w:rFonts w:ascii="PMingLiU" w:eastAsia="PMingLiU" w:hAnsi="PMingLiU"/>
        </w:rPr>
        <w:tab/>
      </w:r>
      <w:r w:rsidR="00435E25" w:rsidRPr="00260E7C">
        <w:rPr>
          <w:rFonts w:ascii="PMingLiU" w:eastAsia="PMingLiU" w:hAnsi="PMingLiU"/>
        </w:rPr>
        <w:t>A</w:t>
      </w:r>
      <w:r w:rsidR="00435E25" w:rsidRPr="00260E7C">
        <w:rPr>
          <w:rFonts w:ascii="PMingLiU" w:eastAsia="PMingLiU" w:hAnsi="PMingLiU"/>
        </w:rPr>
        <w:tab/>
      </w:r>
      <w:r w:rsidR="00532DB2" w:rsidRPr="00410F56">
        <w:rPr>
          <w:rFonts w:ascii="PMingLiU" w:eastAsia="PMingLiU" w:hAnsi="PMingLiU"/>
          <w:lang w:val="en-US"/>
        </w:rPr>
        <w:t>A</w:t>
      </w:r>
      <w:r w:rsidR="00532DB2">
        <w:rPr>
          <w:rFonts w:hAnsi="PMingLiU"/>
        </w:rPr>
        <w:t xml:space="preserve"> </w:t>
      </w:r>
      <w:r w:rsidR="000949E5" w:rsidRPr="00410F56">
        <w:rPr>
          <w:rFonts w:ascii="PMingLiU" w:eastAsia="PMingLiU" w:hAnsi="PMingLiU"/>
          <w:lang w:val="en-US"/>
        </w:rPr>
        <w:t>t</w:t>
      </w:r>
      <w:r w:rsidR="00435E25" w:rsidRPr="00410F56">
        <w:rPr>
          <w:rFonts w:ascii="PMingLiU" w:eastAsia="PMingLiU" w:hAnsi="PMingLiU"/>
          <w:lang w:val="en-US"/>
        </w:rPr>
        <w:t>emple</w:t>
      </w:r>
    </w:p>
    <w:p w14:paraId="647D0DF6" w14:textId="44F39007" w:rsidR="00435E25" w:rsidRPr="00410F56" w:rsidRDefault="00410F56" w:rsidP="00410F5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="00435E25" w:rsidRPr="00410F56">
        <w:rPr>
          <w:rFonts w:ascii="PMingLiU" w:eastAsia="PMingLiU" w:hAnsi="PMingLiU"/>
          <w:lang w:val="en-US"/>
        </w:rPr>
        <w:t>B</w:t>
      </w:r>
      <w:r w:rsidR="00435E25" w:rsidRPr="00410F56">
        <w:rPr>
          <w:rFonts w:ascii="PMingLiU" w:eastAsia="PMingLiU" w:hAnsi="PMingLiU"/>
          <w:lang w:val="en-US"/>
        </w:rPr>
        <w:tab/>
      </w:r>
      <w:r w:rsidR="00532DB2" w:rsidRPr="00410F56">
        <w:rPr>
          <w:rFonts w:ascii="PMingLiU" w:eastAsia="PMingLiU" w:hAnsi="PMingLiU"/>
          <w:lang w:val="en-US"/>
        </w:rPr>
        <w:t xml:space="preserve">A </w:t>
      </w:r>
      <w:r w:rsidR="000949E5" w:rsidRPr="00410F56">
        <w:rPr>
          <w:rFonts w:ascii="PMingLiU" w:eastAsia="PMingLiU" w:hAnsi="PMingLiU"/>
          <w:lang w:val="en-US"/>
        </w:rPr>
        <w:t>l</w:t>
      </w:r>
      <w:r w:rsidR="00435E25" w:rsidRPr="00410F56">
        <w:rPr>
          <w:rFonts w:ascii="PMingLiU" w:eastAsia="PMingLiU" w:hAnsi="PMingLiU"/>
          <w:lang w:val="en-US"/>
        </w:rPr>
        <w:t>ibrary</w:t>
      </w:r>
    </w:p>
    <w:p w14:paraId="43F68CCA" w14:textId="4EE93449" w:rsidR="00435E25" w:rsidRPr="00532DB2" w:rsidRDefault="00410F56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435E25" w:rsidRPr="00260E7C">
        <w:rPr>
          <w:rFonts w:ascii="PMingLiU" w:eastAsia="PMingLiU" w:hAnsi="PMingLiU"/>
        </w:rPr>
        <w:t>C</w:t>
      </w:r>
      <w:r w:rsidR="00435E25" w:rsidRPr="00260E7C">
        <w:rPr>
          <w:rFonts w:ascii="PMingLiU" w:eastAsia="PMingLiU" w:hAnsi="PMingLiU"/>
        </w:rPr>
        <w:tab/>
      </w:r>
      <w:r w:rsidR="000949E5" w:rsidRPr="00260E7C">
        <w:rPr>
          <w:rFonts w:ascii="PMingLiU" w:eastAsia="PMingLiU" w:hAnsi="PMingLiU"/>
        </w:rPr>
        <w:t>A p</w:t>
      </w:r>
      <w:r w:rsidR="00435E25" w:rsidRPr="00260E7C">
        <w:rPr>
          <w:rFonts w:ascii="PMingLiU" w:eastAsia="PMingLiU" w:hAnsi="PMingLiU"/>
        </w:rPr>
        <w:t>layground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D1DA50A" w14:textId="77777777" w:rsidTr="00151202">
        <w:trPr>
          <w:trHeight w:val="147"/>
        </w:trPr>
        <w:tc>
          <w:tcPr>
            <w:tcW w:w="250" w:type="dxa"/>
          </w:tcPr>
          <w:p w14:paraId="07A2DB0E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0DBA4BAE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EF61067" w14:textId="1669CCA3" w:rsidR="00410F56" w:rsidRPr="00F74AC1" w:rsidRDefault="00410F56" w:rsidP="00410F56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0E0101F" w14:textId="6E1D541A" w:rsidR="00410F56" w:rsidRPr="00F74AC1" w:rsidRDefault="00410F56" w:rsidP="00A73D6E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  <w:szCs w:val="24"/>
                <w:lang w:val="en-US"/>
              </w:rPr>
              <w:t>A declared monument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A6D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F2C44C4" w14:textId="37FBEFF2" w:rsidR="00532DB2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D</w:t>
      </w:r>
    </w:p>
    <w:p w14:paraId="1BCDAD3E" w14:textId="77777777" w:rsidR="00410F56" w:rsidRP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</w:p>
    <w:p w14:paraId="334A0DE9" w14:textId="0A0208DE" w:rsidR="00435E25" w:rsidRPr="00260E7C" w:rsidRDefault="00435E2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2</w:t>
      </w:r>
      <w:r w:rsidRPr="00260E7C">
        <w:rPr>
          <w:rFonts w:ascii="PMingLiU" w:eastAsia="PMingLiU" w:hAnsi="PMingLiU"/>
          <w:lang w:val="en-US"/>
        </w:rPr>
        <w:tab/>
        <w:t xml:space="preserve">What does </w:t>
      </w:r>
      <w:r w:rsidR="000949E5" w:rsidRPr="00260E7C">
        <w:rPr>
          <w:rFonts w:ascii="PMingLiU" w:eastAsia="PMingLiU" w:hAnsi="PMingLiU"/>
          <w:lang w:val="en-US"/>
        </w:rPr>
        <w:t xml:space="preserve">the conventional sign </w:t>
      </w:r>
      <w:r w:rsidR="000F0F40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0B1AD231" wp14:editId="1F9C0CCD">
            <wp:extent cx="147847" cy="150834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2-15 at 11.13.17 A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9" t="7888" r="17099" b="9473"/>
                    <a:stretch/>
                  </pic:blipFill>
                  <pic:spPr bwMode="auto">
                    <a:xfrm>
                      <a:off x="0" y="0"/>
                      <a:ext cx="162661" cy="16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49E5" w:rsidRPr="00260E7C">
        <w:rPr>
          <w:rFonts w:ascii="PMingLiU" w:eastAsia="PMingLiU" w:hAnsi="PMingLiU"/>
          <w:lang w:val="en-US"/>
        </w:rPr>
        <w:t xml:space="preserve"> represent on a 1:20,000 map?</w:t>
      </w:r>
    </w:p>
    <w:p w14:paraId="4A61058B" w14:textId="048DB5DC" w:rsidR="000949E5" w:rsidRPr="00260E7C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A</w:t>
      </w:r>
      <w:r w:rsidRPr="00260E7C">
        <w:rPr>
          <w:rFonts w:ascii="PMingLiU" w:eastAsia="PMingLiU" w:hAnsi="PMingLiU"/>
        </w:rPr>
        <w:tab/>
      </w:r>
      <w:proofErr w:type="spellStart"/>
      <w:r w:rsidRPr="00260E7C">
        <w:rPr>
          <w:rFonts w:ascii="PMingLiU" w:eastAsia="PMingLiU" w:hAnsi="PMingLiU"/>
        </w:rPr>
        <w:t>A</w:t>
      </w:r>
      <w:proofErr w:type="spellEnd"/>
      <w:r w:rsidRPr="00260E7C">
        <w:rPr>
          <w:rFonts w:ascii="PMingLiU" w:eastAsia="PMingLiU" w:hAnsi="PMingLiU"/>
        </w:rPr>
        <w:t xml:space="preserve"> house</w:t>
      </w:r>
    </w:p>
    <w:p w14:paraId="071E8808" w14:textId="037BB895" w:rsidR="000949E5" w:rsidRPr="00260E7C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B</w:t>
      </w:r>
      <w:r w:rsidRPr="00260E7C">
        <w:rPr>
          <w:rFonts w:ascii="PMingLiU" w:eastAsia="PMingLiU" w:hAnsi="PMingLiU"/>
        </w:rPr>
        <w:tab/>
      </w:r>
      <w:r w:rsidR="00151202" w:rsidRPr="00260E7C">
        <w:rPr>
          <w:rFonts w:ascii="PMingLiU" w:eastAsia="PMingLiU" w:hAnsi="PMingLiU"/>
        </w:rPr>
        <w:t>A post office</w:t>
      </w:r>
    </w:p>
    <w:p w14:paraId="30132278" w14:textId="6BD2E9DD" w:rsidR="000949E5" w:rsidRPr="00410F56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260E7C">
        <w:rPr>
          <w:rFonts w:ascii="PMingLiU" w:eastAsia="PMingLiU" w:hAnsi="PMingLiU"/>
          <w:color w:val="FF0000"/>
        </w:rPr>
        <w:tab/>
      </w:r>
      <w:r w:rsidRPr="00410F56">
        <w:rPr>
          <w:rFonts w:ascii="PMingLiU" w:eastAsia="PMingLiU" w:hAnsi="PMingLiU"/>
          <w:color w:val="000000" w:themeColor="text1"/>
        </w:rPr>
        <w:t>C</w:t>
      </w:r>
      <w:r w:rsidRPr="00410F56">
        <w:rPr>
          <w:rFonts w:ascii="PMingLiU" w:eastAsia="PMingLiU" w:hAnsi="PMingLiU"/>
          <w:color w:val="000000" w:themeColor="text1"/>
        </w:rPr>
        <w:tab/>
        <w:t xml:space="preserve">A </w:t>
      </w:r>
      <w:r w:rsidRPr="00A73D6E">
        <w:rPr>
          <w:rFonts w:ascii="PMingLiU" w:eastAsia="PMingLiU" w:hAnsi="PMingLiU"/>
        </w:rPr>
        <w:t>police</w:t>
      </w:r>
      <w:r w:rsidRPr="00410F56">
        <w:rPr>
          <w:rFonts w:ascii="PMingLiU" w:eastAsia="PMingLiU" w:hAnsi="PMingLiU"/>
          <w:color w:val="000000" w:themeColor="text1"/>
        </w:rPr>
        <w:t xml:space="preserve"> </w:t>
      </w:r>
      <w:r w:rsidR="00532DB2" w:rsidRPr="00410F56">
        <w:rPr>
          <w:rFonts w:ascii="PMingLiU" w:eastAsia="PMingLiU" w:hAnsi="PMingLiU"/>
          <w:color w:val="000000" w:themeColor="text1"/>
        </w:rPr>
        <w:t xml:space="preserve">station 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18C415D8" w14:textId="77777777" w:rsidTr="00092A70">
        <w:tc>
          <w:tcPr>
            <w:tcW w:w="250" w:type="dxa"/>
          </w:tcPr>
          <w:p w14:paraId="57F836DC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85D68A4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28449CC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80FF85F" w14:textId="0E3D474F" w:rsidR="00410F56" w:rsidRPr="00F74AC1" w:rsidRDefault="00410F56" w:rsidP="00A73D6E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  <w:szCs w:val="24"/>
                <w:lang w:val="en-US"/>
              </w:rPr>
              <w:t>A fire station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F2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493D83DB" w14:textId="08C74607" w:rsid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410F56">
        <w:rPr>
          <w:rFonts w:ascii="PMingLiU" w:eastAsia="PMingLiU" w:hAnsi="PMingLiU"/>
          <w:color w:val="FF0000"/>
        </w:rPr>
        <w:t>C</w:t>
      </w:r>
    </w:p>
    <w:p w14:paraId="5FD61EA8" w14:textId="77777777" w:rsidR="00410F56" w:rsidRPr="00410F56" w:rsidRDefault="00410F56" w:rsidP="00435E25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</w:p>
    <w:p w14:paraId="45A14BE9" w14:textId="50CC3757" w:rsidR="000949E5" w:rsidRPr="00A36C5A" w:rsidRDefault="000949E5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</w:rPr>
        <w:t>3</w:t>
      </w:r>
      <w:r w:rsidRPr="00260E7C">
        <w:rPr>
          <w:rFonts w:ascii="PMingLiU" w:eastAsia="PMingLiU" w:hAnsi="PMingLiU"/>
        </w:rPr>
        <w:tab/>
        <w:t xml:space="preserve">Refer to the </w:t>
      </w:r>
      <w:r w:rsidRPr="00A73D6E">
        <w:rPr>
          <w:rFonts w:ascii="PMingLiU" w:eastAsia="PMingLiU" w:hAnsi="PMingLiU"/>
          <w:lang w:val="en-US"/>
        </w:rPr>
        <w:t>photograph</w:t>
      </w:r>
      <w:r w:rsidRPr="00260E7C">
        <w:rPr>
          <w:rFonts w:ascii="PMingLiU" w:eastAsia="PMingLiU" w:hAnsi="PMingLiU"/>
        </w:rPr>
        <w:t xml:space="preserve"> below. </w:t>
      </w:r>
    </w:p>
    <w:p w14:paraId="5287BA6B" w14:textId="0E164CF7" w:rsidR="002D2E02" w:rsidRPr="00260E7C" w:rsidRDefault="000949E5" w:rsidP="00151202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i/>
          <w:iCs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661235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31410DF" wp14:editId="4EFEB5F7">
            <wp:extent cx="2663106" cy="3381571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ela_Youde_Nethersole_Eastern_Hospital_(Main_Block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19671" r="17256" b="4001"/>
                    <a:stretch/>
                  </pic:blipFill>
                  <pic:spPr bwMode="auto">
                    <a:xfrm>
                      <a:off x="0" y="0"/>
                      <a:ext cx="2675803" cy="339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161" w:rsidRPr="00260E7C">
        <w:rPr>
          <w:rFonts w:ascii="PMingLiU" w:eastAsia="PMingLiU" w:hAnsi="PMingLiU"/>
          <w:i/>
          <w:iCs/>
          <w:lang w:val="en-US"/>
        </w:rPr>
        <w:t xml:space="preserve"> </w:t>
      </w:r>
    </w:p>
    <w:p w14:paraId="36EEB200" w14:textId="0B8103AD" w:rsidR="00020626" w:rsidRPr="00260E7C" w:rsidRDefault="002D2E0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i/>
          <w:iCs/>
          <w:lang w:val="en-US"/>
        </w:rPr>
        <w:tab/>
      </w:r>
      <w:r w:rsidR="00020626" w:rsidRPr="00260E7C">
        <w:rPr>
          <w:rFonts w:ascii="PMingLiU" w:eastAsia="PMingLiU" w:hAnsi="PMingLiU"/>
          <w:i/>
          <w:iCs/>
          <w:lang w:val="en-US"/>
        </w:rPr>
        <w:t>(Credit: Dltl2010/Wikimedia Commons)</w:t>
      </w:r>
    </w:p>
    <w:p w14:paraId="7CD269F5" w14:textId="014BF64B" w:rsidR="00661235" w:rsidRPr="00260E7C" w:rsidRDefault="00661235" w:rsidP="00A73D6E">
      <w:pPr>
        <w:pStyle w:val="MainText"/>
        <w:ind w:left="482"/>
        <w:rPr>
          <w:rFonts w:hAnsi="PMingLiU"/>
          <w:lang w:val="en-US"/>
        </w:rPr>
      </w:pPr>
      <w:r w:rsidRPr="00532DB2">
        <w:t>Which</w:t>
      </w:r>
      <w:r w:rsidRPr="00260E7C">
        <w:rPr>
          <w:rFonts w:hAnsi="PMingLiU"/>
          <w:lang w:val="en-US"/>
        </w:rPr>
        <w:t xml:space="preserve"> of the following is the conventional sign </w:t>
      </w:r>
      <w:r w:rsidR="000F0F40" w:rsidRPr="00260E7C">
        <w:rPr>
          <w:rFonts w:hAnsi="PMingLiU"/>
          <w:lang w:val="en-US"/>
        </w:rPr>
        <w:t xml:space="preserve">used to </w:t>
      </w:r>
      <w:r w:rsidRPr="00260E7C">
        <w:rPr>
          <w:rFonts w:hAnsi="PMingLiU"/>
          <w:lang w:val="en-US"/>
        </w:rPr>
        <w:t xml:space="preserve">represent the above </w:t>
      </w:r>
      <w:r w:rsidR="000F0F40" w:rsidRPr="00260E7C">
        <w:rPr>
          <w:rFonts w:hAnsi="PMingLiU"/>
          <w:lang w:val="en-US"/>
        </w:rPr>
        <w:t xml:space="preserve">building on a </w:t>
      </w:r>
      <w:r w:rsidR="00410F56">
        <w:rPr>
          <w:rFonts w:hAnsi="PMingLiU"/>
          <w:lang w:val="en-US"/>
        </w:rPr>
        <w:br/>
      </w:r>
      <w:r w:rsidR="000F0F40" w:rsidRPr="00260E7C">
        <w:rPr>
          <w:rFonts w:hAnsi="PMingLiU"/>
          <w:lang w:val="en-US"/>
        </w:rPr>
        <w:t>1:5,000 map</w:t>
      </w:r>
      <w:r w:rsidRPr="00260E7C">
        <w:rPr>
          <w:rFonts w:hAnsi="PMingLiU"/>
          <w:lang w:val="en-US"/>
        </w:rPr>
        <w:t>?</w:t>
      </w:r>
    </w:p>
    <w:p w14:paraId="3310D24F" w14:textId="356B68B0" w:rsidR="000F0F40" w:rsidRPr="00260E7C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color w:val="FF0000"/>
        </w:rPr>
        <w:tab/>
      </w:r>
      <w:r w:rsidRPr="00410F56">
        <w:rPr>
          <w:rFonts w:ascii="PMingLiU" w:eastAsia="PMingLiU" w:hAnsi="PMingLiU"/>
          <w:color w:val="000000" w:themeColor="text1"/>
        </w:rPr>
        <w:t>A</w:t>
      </w: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382B0E0F" wp14:editId="41B1955E">
            <wp:extent cx="189767" cy="185327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2-15 at 11.39.24 AM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9" cy="20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FFB6" w14:textId="70FE6DB9" w:rsidR="000F0F40" w:rsidRPr="00260E7C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B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BC43902" wp14:editId="3E636B63">
            <wp:extent cx="194716" cy="19018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2-15 at 11.39.54 AM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5774" cy="2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AFAF" w14:textId="0F768B3C" w:rsidR="000F0F40" w:rsidRDefault="000F0F4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C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09A8365D" wp14:editId="071B9CF8">
            <wp:extent cx="190812" cy="1918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2-15 at 11.42.00 AM.pn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6" cy="2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264780B9" w14:textId="77777777" w:rsidTr="00092A70">
        <w:tc>
          <w:tcPr>
            <w:tcW w:w="250" w:type="dxa"/>
          </w:tcPr>
          <w:p w14:paraId="560638F1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47C35EE6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D1C863B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3A5655C2" w14:textId="314CDA7B" w:rsidR="00410F56" w:rsidRPr="00F74AC1" w:rsidRDefault="00000063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>
              <w:rPr>
                <w:noProof/>
              </w:rPr>
              <w:pict w14:anchorId="3A2E131A">
                <v:shape id="Picture 26" o:spid="_x0000_i1025" type="#_x0000_t75" alt="" style="width:16.1pt;height:16.1pt;visibility:visible;mso-wrap-style:square;mso-width-percent:0;mso-height-percent:0;mso-width-percent:0;mso-height-percent:0">
                  <v:imagedata r:id="rId14" o:title="" grayscale="t" bilevel="t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28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360DCE0" w14:textId="51C84195" w:rsidR="00410F56" w:rsidRPr="00410F56" w:rsidRDefault="00410F56" w:rsidP="000F0F40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lastRenderedPageBreak/>
        <w:t>A</w:t>
      </w:r>
    </w:p>
    <w:p w14:paraId="552A002D" w14:textId="4B8667AD" w:rsidR="00661235" w:rsidRPr="00260E7C" w:rsidRDefault="00661235" w:rsidP="00435E25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20CC975A" w14:textId="318453D4" w:rsidR="00D46BF0" w:rsidRPr="00260E7C" w:rsidRDefault="00D46BF0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4</w:t>
      </w:r>
      <w:r w:rsidRPr="00260E7C">
        <w:rPr>
          <w:rFonts w:ascii="PMingLiU" w:eastAsia="PMingLiU" w:hAnsi="PMingLiU"/>
          <w:lang w:val="en-US"/>
        </w:rPr>
        <w:tab/>
      </w:r>
      <w:r w:rsidR="002D2E02" w:rsidRPr="00260E7C">
        <w:rPr>
          <w:rFonts w:ascii="PMingLiU" w:eastAsia="PMingLiU" w:hAnsi="PMingLiU"/>
          <w:lang w:val="en-US"/>
        </w:rPr>
        <w:t xml:space="preserve">Refer to </w:t>
      </w:r>
      <w:r w:rsidR="002D2E02" w:rsidRPr="00A73D6E">
        <w:rPr>
          <w:rFonts w:ascii="PMingLiU" w:eastAsia="PMingLiU" w:hAnsi="PMingLiU"/>
        </w:rPr>
        <w:t>the</w:t>
      </w:r>
      <w:r w:rsidR="002D2E02" w:rsidRPr="00260E7C">
        <w:rPr>
          <w:rFonts w:ascii="PMingLiU" w:eastAsia="PMingLiU" w:hAnsi="PMingLiU"/>
          <w:lang w:val="en-US"/>
        </w:rPr>
        <w:t xml:space="preserve"> photograph below.</w:t>
      </w:r>
    </w:p>
    <w:p w14:paraId="050D64A2" w14:textId="4B5EA2DC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D2E02" w:rsidRPr="00260E7C">
        <w:rPr>
          <w:rFonts w:ascii="PMingLiU" w:eastAsia="PMingLiU" w:hAnsi="PMingLiU"/>
          <w:noProof/>
          <w:lang w:val="en-US"/>
        </w:rPr>
        <w:drawing>
          <wp:inline distT="0" distB="0" distL="0" distR="0" wp14:anchorId="6FDE79B2" wp14:editId="6A2DB9C3">
            <wp:extent cx="4066830" cy="2729851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0px-Po_Lam_Fire_Station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8514" r="8685" b="4702"/>
                    <a:stretch/>
                  </pic:blipFill>
                  <pic:spPr bwMode="auto">
                    <a:xfrm>
                      <a:off x="0" y="0"/>
                      <a:ext cx="4118726" cy="276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E7C">
        <w:rPr>
          <w:rFonts w:ascii="PMingLiU" w:eastAsia="PMingLiU" w:hAnsi="PMingLiU"/>
          <w:lang w:val="en-US"/>
        </w:rPr>
        <w:t xml:space="preserve"> </w:t>
      </w:r>
    </w:p>
    <w:p w14:paraId="72C83932" w14:textId="2DD14E2C" w:rsidR="002D2E0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i/>
          <w:iCs/>
          <w:lang w:val="en-US"/>
        </w:rPr>
        <w:tab/>
        <w:t xml:space="preserve">(Credit: </w:t>
      </w:r>
      <w:proofErr w:type="spellStart"/>
      <w:r w:rsidRPr="00260E7C">
        <w:rPr>
          <w:rFonts w:ascii="PMingLiU" w:eastAsia="PMingLiU" w:hAnsi="PMingLiU"/>
          <w:i/>
          <w:iCs/>
          <w:lang w:val="en-US"/>
        </w:rPr>
        <w:t>Exploringlife</w:t>
      </w:r>
      <w:proofErr w:type="spellEnd"/>
      <w:r w:rsidRPr="00260E7C">
        <w:rPr>
          <w:rFonts w:ascii="PMingLiU" w:eastAsia="PMingLiU" w:hAnsi="PMingLiU"/>
          <w:i/>
          <w:iCs/>
          <w:lang w:val="en-US"/>
        </w:rPr>
        <w:t>/Wikimedia Commons)</w:t>
      </w:r>
    </w:p>
    <w:p w14:paraId="029DA35E" w14:textId="71831998" w:rsidR="002D2E02" w:rsidRPr="00260E7C" w:rsidRDefault="002D2E02" w:rsidP="00A73D6E">
      <w:pPr>
        <w:tabs>
          <w:tab w:val="left" w:pos="426"/>
          <w:tab w:val="left" w:pos="851"/>
        </w:tabs>
        <w:spacing w:after="40"/>
        <w:ind w:left="425" w:hanging="425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  <w:t>Which of the following is the conventional sign used to represent the above building on a 1:</w:t>
      </w:r>
      <w:r w:rsidR="001404C2" w:rsidRPr="00260E7C">
        <w:rPr>
          <w:rFonts w:ascii="PMingLiU" w:eastAsia="PMingLiU" w:hAnsi="PMingLiU"/>
          <w:lang w:val="en-US"/>
        </w:rPr>
        <w:t>20</w:t>
      </w:r>
      <w:r w:rsidRPr="00260E7C">
        <w:rPr>
          <w:rFonts w:ascii="PMingLiU" w:eastAsia="PMingLiU" w:hAnsi="PMingLiU"/>
          <w:lang w:val="en-US"/>
        </w:rPr>
        <w:t>,000 map?</w:t>
      </w:r>
    </w:p>
    <w:p w14:paraId="613EA28D" w14:textId="5EB1CDB9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/>
          <w:color w:val="000000" w:themeColor="text1"/>
        </w:rPr>
        <w:t>A</w:t>
      </w:r>
      <w:r w:rsidRPr="00260E7C">
        <w:rPr>
          <w:rFonts w:ascii="PMingLiU" w:eastAsia="PMingLiU" w:hAnsi="PMingLiU"/>
          <w:color w:val="FF0000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662E1D6D" wp14:editId="122BDC08">
            <wp:extent cx="213966" cy="192762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2-15 at 2.55.34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0" cy="2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E6D2" w14:textId="679C3EC9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</w:r>
      <w:r w:rsidRPr="00410F56">
        <w:rPr>
          <w:rFonts w:ascii="PMingLiU" w:eastAsia="PMingLiU" w:hAnsi="PMingLiU"/>
          <w:color w:val="000000" w:themeColor="text1"/>
        </w:rPr>
        <w:t>B</w:t>
      </w:r>
      <w:r w:rsidRPr="00260E7C">
        <w:rPr>
          <w:rFonts w:ascii="PMingLiU" w:eastAsia="PMingLiU" w:hAnsi="PMingLiU"/>
          <w:color w:val="000000" w:themeColor="text1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06C74DDE" wp14:editId="1D01A9B5">
            <wp:extent cx="217544" cy="1909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2-15 at 2.55.09 P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81" cy="2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D72D" w14:textId="40B76B3D" w:rsidR="001404C2" w:rsidRPr="00260E7C" w:rsidRDefault="001404C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60E7C">
        <w:rPr>
          <w:rFonts w:ascii="PMingLiU" w:eastAsia="PMingLiU" w:hAnsi="PMingLiU"/>
        </w:rPr>
        <w:tab/>
        <w:t>C</w:t>
      </w:r>
      <w:r w:rsidRPr="00260E7C">
        <w:rPr>
          <w:rFonts w:ascii="PMingLiU" w:eastAsia="PMingLiU" w:hAnsi="PMingLiU"/>
        </w:rPr>
        <w:tab/>
      </w:r>
      <w:r w:rsidRPr="00260E7C">
        <w:rPr>
          <w:rFonts w:ascii="PMingLiU" w:eastAsia="PMingLiU" w:hAnsi="PMingLiU" w:hint="eastAsia"/>
          <w:noProof/>
          <w:lang w:val="en-US"/>
        </w:rPr>
        <w:drawing>
          <wp:inline distT="0" distB="0" distL="0" distR="0" wp14:anchorId="5521E68C" wp14:editId="10967788">
            <wp:extent cx="193971" cy="21516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0-02-15 at 2.56.26 PM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756" cy="2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519D4DA" w14:textId="77777777" w:rsidTr="00092A70">
        <w:tc>
          <w:tcPr>
            <w:tcW w:w="250" w:type="dxa"/>
          </w:tcPr>
          <w:p w14:paraId="2DE12AE3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23713E8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603676A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BA30B36" w14:textId="5666C6ED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260E7C">
              <w:rPr>
                <w:rFonts w:hAnsi="PMingLiU" w:hint="eastAsia"/>
                <w:noProof/>
                <w:lang w:val="en-US"/>
              </w:rPr>
              <w:drawing>
                <wp:inline distT="0" distB="0" distL="0" distR="0" wp14:anchorId="3FEA60C4" wp14:editId="1D8F23E9">
                  <wp:extent cx="212942" cy="136997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20-02-15 at 2.56.56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44" cy="15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391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1FCC2484" w14:textId="5799E1F1" w:rsidR="001404C2" w:rsidRPr="00410F56" w:rsidRDefault="00410F56" w:rsidP="001404C2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B</w:t>
      </w:r>
    </w:p>
    <w:p w14:paraId="3B69AE94" w14:textId="77777777" w:rsidR="00410F56" w:rsidRPr="00260E7C" w:rsidRDefault="00410F56" w:rsidP="001404C2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6E6B6BAF" w14:textId="3D025B60" w:rsidR="003F2B8E" w:rsidRDefault="003F2B8E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5</w:t>
      </w:r>
      <w:r w:rsidRPr="00260E7C">
        <w:rPr>
          <w:rFonts w:ascii="PMingLiU" w:eastAsia="PMingLiU" w:hAnsi="PMingLiU"/>
          <w:lang w:val="en-US"/>
        </w:rPr>
        <w:tab/>
        <w:t xml:space="preserve">Refer to </w:t>
      </w:r>
      <w:r w:rsidRPr="00410F56">
        <w:rPr>
          <w:rFonts w:ascii="PMingLiU" w:eastAsia="PMingLiU" w:hAnsi="PMingLiU"/>
          <w:lang w:val="en-US"/>
        </w:rPr>
        <w:t xml:space="preserve">the </w:t>
      </w:r>
      <w:r w:rsidR="003E31FE" w:rsidRPr="00410F56">
        <w:rPr>
          <w:rFonts w:ascii="PMingLiU" w:eastAsia="PMingLiU" w:hAnsi="PMingLiU"/>
          <w:lang w:val="en-US"/>
        </w:rPr>
        <w:t>map</w:t>
      </w:r>
      <w:r w:rsidRPr="00410F56">
        <w:rPr>
          <w:rFonts w:ascii="PMingLiU" w:eastAsia="PMingLiU" w:hAnsi="PMingLiU"/>
          <w:lang w:val="en-US"/>
        </w:rPr>
        <w:t xml:space="preserve"> below</w:t>
      </w:r>
      <w:r w:rsidRPr="00260E7C">
        <w:rPr>
          <w:rFonts w:ascii="PMingLiU" w:eastAsia="PMingLiU" w:hAnsi="PMingLiU"/>
          <w:lang w:val="en-US"/>
        </w:rPr>
        <w:t>.</w:t>
      </w:r>
    </w:p>
    <w:p w14:paraId="5A2D1343" w14:textId="779386A0" w:rsidR="00532DB2" w:rsidRPr="00260E7C" w:rsidRDefault="00532DB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7A7EE9C8" wp14:editId="56F0150D">
            <wp:extent cx="3945890" cy="2634822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 1_v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487" cy="26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E8A4" w14:textId="3D3375E9" w:rsidR="00124072" w:rsidRPr="00260E7C" w:rsidRDefault="0012407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  <w:t>Which of the following features can be found along the footpath?</w:t>
      </w:r>
    </w:p>
    <w:p w14:paraId="48979F07" w14:textId="2A9CE5A7" w:rsidR="00C93315" w:rsidRPr="00260E7C" w:rsidRDefault="00C93315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A park</w:t>
      </w:r>
    </w:p>
    <w:p w14:paraId="7A3F51EB" w14:textId="40F315C9" w:rsidR="00124072" w:rsidRPr="00260E7C" w:rsidRDefault="00C93315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lastRenderedPageBreak/>
        <w:t>A playground</w:t>
      </w:r>
    </w:p>
    <w:p w14:paraId="63C5BA5E" w14:textId="60230E6F" w:rsidR="00C93315" w:rsidRPr="00260E7C" w:rsidRDefault="00C93315" w:rsidP="00A73D6E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40"/>
        <w:ind w:left="862" w:hanging="442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 xml:space="preserve">A </w:t>
      </w:r>
      <w:proofErr w:type="spellStart"/>
      <w:r w:rsidRPr="00260E7C">
        <w:rPr>
          <w:rFonts w:ascii="PMingLiU" w:eastAsia="PMingLiU" w:hAnsi="PMingLiU"/>
          <w:lang w:val="en-US"/>
        </w:rPr>
        <w:t>Tze</w:t>
      </w:r>
      <w:proofErr w:type="spellEnd"/>
      <w:r w:rsidRPr="00260E7C">
        <w:rPr>
          <w:rFonts w:ascii="PMingLiU" w:eastAsia="PMingLiU" w:hAnsi="PMingLiU"/>
          <w:lang w:val="en-US"/>
        </w:rPr>
        <w:t xml:space="preserve"> Tong</w:t>
      </w:r>
    </w:p>
    <w:p w14:paraId="3BED9F34" w14:textId="4BFAE766" w:rsidR="00C93315" w:rsidRPr="00260E7C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color w:val="000000" w:themeColor="text1"/>
          <w:lang w:val="en-US"/>
        </w:rPr>
      </w:pPr>
      <w:r w:rsidRPr="00410F56">
        <w:rPr>
          <w:rFonts w:ascii="PMingLiU" w:eastAsia="PMingLiU" w:hAnsi="PMingLiU"/>
          <w:color w:val="000000" w:themeColor="text1"/>
          <w:lang w:val="en-US"/>
        </w:rPr>
        <w:t>A</w:t>
      </w:r>
      <w:r w:rsidRPr="00410F56">
        <w:rPr>
          <w:rFonts w:ascii="PMingLiU" w:eastAsia="PMingLiU" w:hAnsi="PMingLiU"/>
          <w:color w:val="000000" w:themeColor="text1"/>
          <w:lang w:val="en-US"/>
        </w:rPr>
        <w:tab/>
        <w:t>1 and 2 only</w:t>
      </w:r>
    </w:p>
    <w:p w14:paraId="738C04E6" w14:textId="4923A59F" w:rsidR="00C93315" w:rsidRPr="00260E7C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B</w:t>
      </w:r>
      <w:r w:rsidRPr="00260E7C">
        <w:rPr>
          <w:rFonts w:ascii="PMingLiU" w:eastAsia="PMingLiU" w:hAnsi="PMingLiU"/>
          <w:lang w:val="en-US"/>
        </w:rPr>
        <w:tab/>
        <w:t>1 and 3 only</w:t>
      </w:r>
    </w:p>
    <w:p w14:paraId="1713CA21" w14:textId="19B355F6" w:rsidR="00C93315" w:rsidRDefault="00C93315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C</w:t>
      </w:r>
      <w:r w:rsidRPr="00260E7C">
        <w:rPr>
          <w:rFonts w:ascii="PMingLiU" w:eastAsia="PMingLiU" w:hAnsi="PMingLiU"/>
          <w:lang w:val="en-US"/>
        </w:rPr>
        <w:tab/>
        <w:t>2 and 3 only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08FFE751" w14:textId="77777777" w:rsidTr="00092A70">
        <w:tc>
          <w:tcPr>
            <w:tcW w:w="250" w:type="dxa"/>
          </w:tcPr>
          <w:p w14:paraId="675F10C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4513394C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D89E963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ECB2718" w14:textId="484DF297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260E7C">
              <w:rPr>
                <w:rFonts w:hAnsi="PMingLiU"/>
                <w:lang w:val="en-US"/>
              </w:rPr>
              <w:t>1, 2 and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365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06F35EA9" w14:textId="0FF571D9" w:rsidR="00410F56" w:rsidRPr="00410F56" w:rsidRDefault="00410F56" w:rsidP="00410F5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A</w:t>
      </w:r>
    </w:p>
    <w:p w14:paraId="613BA7AD" w14:textId="489C9294" w:rsidR="00691D98" w:rsidRPr="00260E7C" w:rsidRDefault="00691D98" w:rsidP="00691D98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39B025D6" w14:textId="33E885E0" w:rsidR="00691D98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6</w:t>
      </w:r>
      <w:r w:rsidRPr="00260E7C">
        <w:rPr>
          <w:rFonts w:ascii="PMingLiU" w:eastAsia="PMingLiU" w:hAnsi="PMingLiU"/>
          <w:lang w:val="en-US"/>
        </w:rPr>
        <w:tab/>
        <w:t xml:space="preserve">Refer to </w:t>
      </w:r>
      <w:r w:rsidRPr="00410F56">
        <w:rPr>
          <w:rFonts w:ascii="PMingLiU" w:eastAsia="PMingLiU" w:hAnsi="PMingLiU"/>
          <w:lang w:val="en-US"/>
        </w:rPr>
        <w:t xml:space="preserve">the </w:t>
      </w:r>
      <w:r w:rsidR="003E31FE" w:rsidRPr="00410F56">
        <w:rPr>
          <w:rFonts w:ascii="PMingLiU" w:eastAsia="PMingLiU" w:hAnsi="PMingLiU"/>
          <w:lang w:val="en-US"/>
        </w:rPr>
        <w:t>map</w:t>
      </w:r>
      <w:r w:rsidRPr="00410F56">
        <w:rPr>
          <w:rFonts w:ascii="PMingLiU" w:eastAsia="PMingLiU" w:hAnsi="PMingLiU"/>
          <w:lang w:val="en-US"/>
        </w:rPr>
        <w:t xml:space="preserve"> below</w:t>
      </w:r>
      <w:r w:rsidRPr="00260E7C">
        <w:rPr>
          <w:rFonts w:ascii="PMingLiU" w:eastAsia="PMingLiU" w:hAnsi="PMingLiU"/>
          <w:lang w:val="en-US"/>
        </w:rPr>
        <w:t>.</w:t>
      </w:r>
    </w:p>
    <w:p w14:paraId="31BE4F08" w14:textId="329C216D" w:rsidR="00691D98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6656A">
        <w:rPr>
          <w:rFonts w:ascii="PMingLiU" w:eastAsia="PMingLiU" w:hAnsi="PMingLiU"/>
          <w:noProof/>
          <w:lang w:val="en-US"/>
        </w:rPr>
        <w:drawing>
          <wp:inline distT="0" distB="0" distL="0" distR="0" wp14:anchorId="2ABB2E50" wp14:editId="69EC7320">
            <wp:extent cx="3946358" cy="2628572"/>
            <wp:effectExtent l="0" t="0" r="381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ap 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79" cy="26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316E" w14:textId="0FBA77ED" w:rsidR="00691D98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  <w:t>Which of the following places shows agricultural land use?</w:t>
      </w:r>
    </w:p>
    <w:p w14:paraId="0176BC95" w14:textId="77777777" w:rsidR="00DD6F22" w:rsidRPr="00260E7C" w:rsidRDefault="00691D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/>
          <w:lang w:val="en-US"/>
        </w:rPr>
        <w:tab/>
      </w:r>
      <w:r w:rsidRPr="00410F56">
        <w:rPr>
          <w:rFonts w:ascii="PMingLiU" w:eastAsia="PMingLiU" w:hAnsi="PMingLiU"/>
          <w:color w:val="000000" w:themeColor="text1"/>
          <w:lang w:val="en-US"/>
        </w:rPr>
        <w:t>A</w:t>
      </w:r>
      <w:r w:rsidRPr="00410F56">
        <w:rPr>
          <w:rFonts w:ascii="PMingLiU" w:eastAsia="PMingLiU" w:hAnsi="PMingLiU"/>
          <w:color w:val="000000" w:themeColor="text1"/>
          <w:lang w:val="en-US"/>
        </w:rPr>
        <w:tab/>
        <w:t xml:space="preserve">Place </w:t>
      </w:r>
      <w:r w:rsidRPr="00410F56">
        <w:rPr>
          <w:rFonts w:ascii="PMingLiU" w:eastAsia="PMingLiU" w:hAnsi="PMingLiU" w:cs="Cambria Math"/>
          <w:color w:val="000000" w:themeColor="text1"/>
        </w:rPr>
        <w:t>①</w:t>
      </w:r>
    </w:p>
    <w:p w14:paraId="51171449" w14:textId="6DD356E6" w:rsidR="00DD6F22" w:rsidRPr="00260E7C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 w:cs="Cambria Math"/>
          <w:color w:val="000000"/>
        </w:rPr>
        <w:tab/>
      </w:r>
      <w:r w:rsidRPr="00260E7C">
        <w:rPr>
          <w:rFonts w:ascii="PMingLiU" w:eastAsia="PMingLiU" w:hAnsi="PMingLiU" w:cs="Cambria Math" w:hint="eastAsia"/>
          <w:color w:val="000000"/>
        </w:rPr>
        <w:t>B</w:t>
      </w:r>
      <w:r w:rsidRPr="00260E7C">
        <w:rPr>
          <w:rFonts w:ascii="PMingLiU" w:eastAsia="PMingLiU" w:hAnsi="PMingLiU" w:cs="Cambria Math"/>
          <w:color w:val="000000"/>
        </w:rPr>
        <w:tab/>
      </w:r>
      <w:r w:rsidR="0053225E" w:rsidRPr="00260E7C">
        <w:rPr>
          <w:rFonts w:ascii="PMingLiU" w:eastAsia="PMingLiU" w:hAnsi="PMingLiU" w:cs="Cambria Math" w:hint="eastAsia"/>
          <w:color w:val="000000"/>
        </w:rPr>
        <w:t>Place</w:t>
      </w:r>
      <w:r w:rsidR="0053225E" w:rsidRPr="00260E7C">
        <w:rPr>
          <w:rFonts w:ascii="PMingLiU" w:eastAsia="PMingLiU" w:hAnsi="PMingLiU" w:cs="Cambria Math"/>
          <w:color w:val="000000"/>
          <w:lang w:val="en-US"/>
        </w:rPr>
        <w:t xml:space="preserve"> </w:t>
      </w:r>
      <w:r w:rsidR="0053225E" w:rsidRPr="00691D98">
        <w:rPr>
          <w:rFonts w:ascii="PMingLiU" w:eastAsia="PMingLiU" w:hAnsi="PMingLiU" w:cs="Cambria Math"/>
          <w:color w:val="000000"/>
        </w:rPr>
        <w:t>②</w:t>
      </w:r>
    </w:p>
    <w:p w14:paraId="1F4D9C76" w14:textId="0D01641E" w:rsidR="00691D98" w:rsidRPr="00410F56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 w:cs="Cambria Math"/>
          <w:color w:val="000000"/>
        </w:rPr>
      </w:pPr>
      <w:r w:rsidRPr="00260E7C">
        <w:rPr>
          <w:rFonts w:ascii="PMingLiU" w:eastAsia="PMingLiU" w:hAnsi="PMingLiU" w:cs="Cambria Math"/>
          <w:color w:val="000000"/>
        </w:rPr>
        <w:tab/>
        <w:t>C</w:t>
      </w:r>
      <w:r w:rsidRPr="00260E7C">
        <w:rPr>
          <w:rFonts w:ascii="PMingLiU" w:eastAsia="PMingLiU" w:hAnsi="PMingLiU" w:cs="Cambria Math"/>
          <w:color w:val="000000"/>
        </w:rPr>
        <w:tab/>
        <w:t xml:space="preserve">Place </w:t>
      </w:r>
      <w:r w:rsidR="00691D98" w:rsidRPr="00691D98">
        <w:rPr>
          <w:rFonts w:ascii="PMingLiU" w:eastAsia="PMingLiU" w:hAnsi="PMingLiU" w:cs="Cambria Math"/>
          <w:color w:val="000000"/>
        </w:rPr>
        <w:t>③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1B8BF194" w14:textId="77777777" w:rsidTr="00092A70">
        <w:tc>
          <w:tcPr>
            <w:tcW w:w="250" w:type="dxa"/>
          </w:tcPr>
          <w:p w14:paraId="63A1E44D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54C03976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D693563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83208C7" w14:textId="1B6BAAC3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260E7C">
              <w:rPr>
                <w:rFonts w:hAnsi="PMingLiU" w:cs="Cambria Math"/>
                <w:color w:val="000000"/>
              </w:rPr>
              <w:t xml:space="preserve">Place </w:t>
            </w:r>
            <w:r w:rsidRPr="00691D98">
              <w:rPr>
                <w:rFonts w:hAnsi="PMingLiU" w:cs="Cambria Math"/>
                <w:color w:val="000000"/>
              </w:rPr>
              <w:t>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733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E2A44C9" w14:textId="57C5D621" w:rsidR="00691D98" w:rsidRPr="00410F56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A</w:t>
      </w:r>
    </w:p>
    <w:p w14:paraId="5BB4A3C0" w14:textId="77777777" w:rsidR="00410F56" w:rsidRPr="00260E7C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lang w:val="en-US"/>
        </w:rPr>
      </w:pPr>
    </w:p>
    <w:p w14:paraId="6B964BFF" w14:textId="47BEF96D" w:rsidR="00DD6F22" w:rsidRPr="00260E7C" w:rsidRDefault="00DD6F2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7</w:t>
      </w:r>
      <w:r w:rsidRPr="00260E7C">
        <w:rPr>
          <w:rFonts w:ascii="PMingLiU" w:eastAsia="PMingLiU" w:hAnsi="PMingLiU"/>
          <w:lang w:val="en-US"/>
        </w:rPr>
        <w:tab/>
        <w:t xml:space="preserve">Refer to </w:t>
      </w:r>
      <w:r w:rsidRPr="00532DB2">
        <w:rPr>
          <w:rFonts w:ascii="PMingLiU" w:eastAsia="PMingLiU" w:hAnsi="PMingLiU"/>
          <w:lang w:val="en-US"/>
        </w:rPr>
        <w:t xml:space="preserve">the </w:t>
      </w:r>
      <w:r w:rsidR="001C1BFE" w:rsidRPr="00532DB2">
        <w:rPr>
          <w:rFonts w:ascii="PMingLiU" w:eastAsia="PMingLiU" w:hAnsi="PMingLiU"/>
          <w:lang w:val="en-US"/>
        </w:rPr>
        <w:t xml:space="preserve">map </w:t>
      </w:r>
      <w:r w:rsidRPr="00532DB2">
        <w:rPr>
          <w:rFonts w:ascii="PMingLiU" w:eastAsia="PMingLiU" w:hAnsi="PMingLiU"/>
          <w:lang w:val="en-US"/>
        </w:rPr>
        <w:t>below.</w:t>
      </w:r>
    </w:p>
    <w:p w14:paraId="5F89329C" w14:textId="6E34E75F" w:rsidR="00DD6F22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lastRenderedPageBreak/>
        <w:tab/>
      </w:r>
      <w:r w:rsidR="00532DB2">
        <w:rPr>
          <w:rFonts w:ascii="PMingLiU" w:eastAsia="PMingLiU" w:hAnsi="PMingLiU"/>
          <w:noProof/>
          <w:lang w:val="en-US"/>
        </w:rPr>
        <w:drawing>
          <wp:inline distT="0" distB="0" distL="0" distR="0" wp14:anchorId="663E2E6A" wp14:editId="7A8783CD">
            <wp:extent cx="3945890" cy="2634822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 1_v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487" cy="26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9A6C" w14:textId="75E9DEB9" w:rsidR="00DA4798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  <w:t>Which of the following are good reasons to develop ag</w:t>
      </w:r>
      <w:r w:rsidR="008651B2" w:rsidRPr="00260E7C">
        <w:rPr>
          <w:rFonts w:ascii="PMingLiU" w:eastAsia="PMingLiU" w:hAnsi="PMingLiU"/>
          <w:lang w:val="en-US"/>
        </w:rPr>
        <w:t>riculture here?</w:t>
      </w:r>
    </w:p>
    <w:p w14:paraId="6D652D0A" w14:textId="6D45F205" w:rsidR="008651B2" w:rsidRPr="00532DB2" w:rsidRDefault="008651B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532DB2">
        <w:rPr>
          <w:rFonts w:ascii="PMingLiU" w:eastAsia="PMingLiU" w:hAnsi="PMingLiU"/>
          <w:lang w:val="en-US"/>
        </w:rPr>
        <w:t xml:space="preserve">There is a river </w:t>
      </w:r>
      <w:r w:rsidR="001C2887" w:rsidRPr="00532DB2">
        <w:rPr>
          <w:rFonts w:ascii="PMingLiU" w:eastAsia="PMingLiU" w:hAnsi="PMingLiU" w:hint="eastAsia"/>
          <w:lang w:val="en-US" w:eastAsia="zh-HK"/>
        </w:rPr>
        <w:t>providing</w:t>
      </w:r>
      <w:r w:rsidRPr="00532DB2">
        <w:rPr>
          <w:rFonts w:ascii="PMingLiU" w:eastAsia="PMingLiU" w:hAnsi="PMingLiU"/>
          <w:lang w:val="en-US"/>
        </w:rPr>
        <w:t xml:space="preserve"> irrigation water.</w:t>
      </w:r>
    </w:p>
    <w:p w14:paraId="3039A500" w14:textId="741EF638" w:rsidR="008651B2" w:rsidRPr="00532DB2" w:rsidRDefault="008651B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532DB2">
        <w:rPr>
          <w:rFonts w:ascii="PMingLiU" w:eastAsia="PMingLiU" w:hAnsi="PMingLiU"/>
          <w:lang w:val="en-US"/>
        </w:rPr>
        <w:t xml:space="preserve">There are settlements </w:t>
      </w:r>
      <w:r w:rsidR="00560566" w:rsidRPr="00532DB2">
        <w:rPr>
          <w:rFonts w:ascii="PMingLiU" w:eastAsia="PMingLiU" w:hAnsi="PMingLiU" w:hint="eastAsia"/>
          <w:lang w:val="en-US" w:eastAsia="zh-HK"/>
        </w:rPr>
        <w:t>providing</w:t>
      </w:r>
      <w:r w:rsidR="00560566" w:rsidRPr="00532DB2">
        <w:rPr>
          <w:rFonts w:ascii="PMingLiU" w:eastAsia="PMingLiU" w:hAnsi="PMingLiU"/>
          <w:lang w:val="en-US"/>
        </w:rPr>
        <w:t xml:space="preserve"> </w:t>
      </w:r>
      <w:proofErr w:type="spellStart"/>
      <w:r w:rsidRPr="00532DB2">
        <w:rPr>
          <w:rFonts w:ascii="PMingLiU" w:eastAsia="PMingLiU" w:hAnsi="PMingLiU"/>
          <w:lang w:val="en-US"/>
        </w:rPr>
        <w:t>labour</w:t>
      </w:r>
      <w:proofErr w:type="spellEnd"/>
      <w:r w:rsidRPr="00532DB2">
        <w:rPr>
          <w:rFonts w:ascii="PMingLiU" w:eastAsia="PMingLiU" w:hAnsi="PMingLiU"/>
          <w:lang w:val="en-US"/>
        </w:rPr>
        <w:t>.</w:t>
      </w:r>
    </w:p>
    <w:p w14:paraId="4FD52F4F" w14:textId="5059B8D5" w:rsidR="008651B2" w:rsidRPr="00532DB2" w:rsidRDefault="008651B2" w:rsidP="00A73D6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532DB2">
        <w:rPr>
          <w:rFonts w:ascii="PMingLiU" w:eastAsia="PMingLiU" w:hAnsi="PMingLiU"/>
          <w:lang w:val="en-US"/>
        </w:rPr>
        <w:t xml:space="preserve">Farm produce can be transported to markets easily </w:t>
      </w:r>
      <w:r w:rsidR="00560566" w:rsidRPr="00532DB2">
        <w:rPr>
          <w:rFonts w:ascii="PMingLiU" w:eastAsia="PMingLiU" w:hAnsi="PMingLiU"/>
          <w:lang w:val="en-US"/>
        </w:rPr>
        <w:t xml:space="preserve">by </w:t>
      </w:r>
      <w:r w:rsidRPr="00532DB2">
        <w:rPr>
          <w:rFonts w:ascii="PMingLiU" w:eastAsia="PMingLiU" w:hAnsi="PMingLiU"/>
          <w:lang w:val="en-US"/>
        </w:rPr>
        <w:t>road.</w:t>
      </w:r>
    </w:p>
    <w:p w14:paraId="0DE93680" w14:textId="3390AF5E" w:rsidR="002C70D1" w:rsidRPr="00532DB2" w:rsidRDefault="008651B2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color w:val="000000" w:themeColor="text1"/>
          <w:lang w:val="en-US"/>
        </w:rPr>
      </w:pPr>
      <w:r w:rsidRPr="00532DB2">
        <w:rPr>
          <w:rFonts w:ascii="PMingLiU" w:eastAsia="PMingLiU" w:hAnsi="PMingLiU"/>
          <w:lang w:val="en-US"/>
        </w:rPr>
        <w:tab/>
      </w:r>
      <w:r w:rsidR="002C70D1" w:rsidRPr="00532DB2">
        <w:rPr>
          <w:rFonts w:ascii="PMingLiU" w:eastAsia="PMingLiU" w:hAnsi="PMingLiU"/>
          <w:color w:val="000000" w:themeColor="text1"/>
          <w:lang w:val="en-US"/>
        </w:rPr>
        <w:t>A</w:t>
      </w:r>
      <w:r w:rsidR="002C70D1" w:rsidRPr="00532DB2">
        <w:rPr>
          <w:rFonts w:ascii="PMingLiU" w:eastAsia="PMingLiU" w:hAnsi="PMingLiU"/>
          <w:color w:val="000000" w:themeColor="text1"/>
          <w:lang w:val="en-US"/>
        </w:rPr>
        <w:tab/>
        <w:t>1 and 2 only</w:t>
      </w:r>
    </w:p>
    <w:p w14:paraId="46DC7975" w14:textId="77777777" w:rsidR="002C70D1" w:rsidRPr="00260E7C" w:rsidRDefault="002C70D1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532DB2">
        <w:rPr>
          <w:rFonts w:ascii="PMingLiU" w:eastAsia="PMingLiU" w:hAnsi="PMingLiU"/>
          <w:lang w:val="en-US"/>
        </w:rPr>
        <w:t>B</w:t>
      </w:r>
      <w:r w:rsidRPr="00532DB2">
        <w:rPr>
          <w:rFonts w:ascii="PMingLiU" w:eastAsia="PMingLiU" w:hAnsi="PMingLiU"/>
          <w:lang w:val="en-US"/>
        </w:rPr>
        <w:tab/>
        <w:t>1 and 3 only</w:t>
      </w:r>
    </w:p>
    <w:p w14:paraId="27089DAD" w14:textId="4BBD3351" w:rsidR="002C70D1" w:rsidRDefault="002C70D1" w:rsidP="00A73D6E">
      <w:pPr>
        <w:tabs>
          <w:tab w:val="left" w:pos="426"/>
          <w:tab w:val="left" w:pos="851"/>
        </w:tabs>
        <w:spacing w:after="40"/>
        <w:ind w:left="42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C</w:t>
      </w:r>
      <w:r w:rsidRPr="00260E7C">
        <w:rPr>
          <w:rFonts w:ascii="PMingLiU" w:eastAsia="PMingLiU" w:hAnsi="PMingLiU"/>
          <w:lang w:val="en-US"/>
        </w:rPr>
        <w:tab/>
        <w:t>2 and 3 only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651E8AAA" w14:textId="77777777" w:rsidTr="00410F56">
        <w:tc>
          <w:tcPr>
            <w:tcW w:w="250" w:type="dxa"/>
          </w:tcPr>
          <w:p w14:paraId="00043014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BB5186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D75F68C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21801302" w14:textId="769380FA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 w:rsidRPr="00410F56">
              <w:rPr>
                <w:rFonts w:hAnsi="PMingLiU"/>
                <w:lang w:val="en-US"/>
              </w:rPr>
              <w:t>1, 2 and 3</w:t>
            </w:r>
            <w:r w:rsidRPr="00260E7C">
              <w:rPr>
                <w:rFonts w:hAnsi="PMingLiU" w:cs="Cambria Math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567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721C8E63" w14:textId="31C18BF5" w:rsidR="00410F56" w:rsidRPr="00410F56" w:rsidRDefault="00410F56" w:rsidP="00410F5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 w:rsidRPr="00410F56">
        <w:rPr>
          <w:rFonts w:ascii="PMingLiU" w:eastAsia="PMingLiU" w:hAnsi="PMingLiU"/>
          <w:color w:val="FF0000"/>
          <w:lang w:val="en-US"/>
        </w:rPr>
        <w:t>D</w:t>
      </w:r>
    </w:p>
    <w:p w14:paraId="5E2FE860" w14:textId="6B4FCB0A" w:rsidR="00DA4798" w:rsidRPr="00260E7C" w:rsidRDefault="00DA4798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</w:p>
    <w:p w14:paraId="53212761" w14:textId="2B432958" w:rsid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8</w:t>
      </w:r>
      <w:r w:rsidRPr="00260E7C">
        <w:rPr>
          <w:rFonts w:ascii="PMingLiU" w:eastAsia="PMingLiU" w:hAnsi="PMingLiU"/>
          <w:lang w:val="en-US"/>
        </w:rPr>
        <w:tab/>
        <w:t xml:space="preserve">Refer to </w:t>
      </w:r>
      <w:r w:rsidRPr="00410F56">
        <w:rPr>
          <w:rFonts w:ascii="PMingLiU" w:eastAsia="PMingLiU" w:hAnsi="PMingLiU"/>
          <w:lang w:val="en-US"/>
        </w:rPr>
        <w:t xml:space="preserve">the </w:t>
      </w:r>
      <w:r w:rsidR="002F6AE1" w:rsidRPr="00410F56">
        <w:rPr>
          <w:rFonts w:ascii="PMingLiU" w:eastAsia="PMingLiU" w:hAnsi="PMingLiU"/>
          <w:lang w:val="en-US"/>
        </w:rPr>
        <w:t xml:space="preserve">map </w:t>
      </w:r>
      <w:r w:rsidRPr="00410F56">
        <w:rPr>
          <w:rFonts w:ascii="PMingLiU" w:eastAsia="PMingLiU" w:hAnsi="PMingLiU"/>
          <w:lang w:val="en-US"/>
        </w:rPr>
        <w:t>below.</w:t>
      </w:r>
    </w:p>
    <w:p w14:paraId="3C786CA7" w14:textId="0BE48A7E" w:rsidR="00532DB2" w:rsidRPr="00260E7C" w:rsidRDefault="00532DB2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59A1A7F6" wp14:editId="29B57E4E">
            <wp:extent cx="3945890" cy="2634822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 1_v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487" cy="26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E8A9" w14:textId="5EDDEA05" w:rsidR="00260E7C" w:rsidRP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60319">
        <w:rPr>
          <w:rFonts w:ascii="PMingLiU" w:eastAsia="PMingLiU" w:hAnsi="PMingLiU"/>
          <w:lang w:val="en-US"/>
        </w:rPr>
        <w:t xml:space="preserve">What </w:t>
      </w:r>
      <w:r w:rsidRPr="00260E7C">
        <w:rPr>
          <w:rFonts w:ascii="PMingLiU" w:eastAsia="PMingLiU" w:hAnsi="PMingLiU"/>
          <w:lang w:val="en-US"/>
        </w:rPr>
        <w:t>evidence shows that people living here have low incomes?</w:t>
      </w:r>
    </w:p>
    <w:p w14:paraId="12521B85" w14:textId="4F0C937D" w:rsidR="00260E7C" w:rsidRPr="00260319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ab/>
      </w:r>
      <w:r w:rsidR="00260319">
        <w:rPr>
          <w:rFonts w:ascii="PMingLiU" w:eastAsia="PMingLiU" w:hAnsi="PMingLiU"/>
          <w:lang w:val="en-US"/>
        </w:rPr>
        <w:t>1</w:t>
      </w:r>
      <w:r w:rsidRPr="00260319">
        <w:rPr>
          <w:rFonts w:ascii="PMingLiU" w:eastAsia="PMingLiU" w:hAnsi="PMingLiU"/>
          <w:lang w:val="en-US"/>
        </w:rPr>
        <w:tab/>
        <w:t>Presence of farmland</w:t>
      </w:r>
    </w:p>
    <w:p w14:paraId="37E4ABB7" w14:textId="2D5026B3" w:rsidR="00260E7C" w:rsidRP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319"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lang w:val="en-US"/>
        </w:rPr>
        <w:t>2</w:t>
      </w:r>
      <w:r w:rsidR="00260E7C" w:rsidRPr="00260319">
        <w:rPr>
          <w:rFonts w:ascii="PMingLiU" w:eastAsia="PMingLiU" w:hAnsi="PMingLiU"/>
          <w:lang w:val="en-US"/>
        </w:rPr>
        <w:tab/>
        <w:t xml:space="preserve">Presence of </w:t>
      </w:r>
      <w:r>
        <w:rPr>
          <w:rFonts w:ascii="PMingLiU" w:eastAsia="PMingLiU" w:hAnsi="PMingLiU"/>
          <w:lang w:val="en-US"/>
        </w:rPr>
        <w:t>v</w:t>
      </w:r>
      <w:r w:rsidRPr="00260319">
        <w:rPr>
          <w:rFonts w:ascii="PMingLiU" w:eastAsia="PMingLiU" w:hAnsi="PMingLiU"/>
          <w:lang w:val="en-US"/>
        </w:rPr>
        <w:t>illage-type house</w:t>
      </w:r>
      <w:r>
        <w:rPr>
          <w:rFonts w:ascii="PMingLiU" w:eastAsia="PMingLiU" w:hAnsi="PMingLiU"/>
          <w:lang w:val="en-US"/>
        </w:rPr>
        <w:t>s</w:t>
      </w:r>
    </w:p>
    <w:p w14:paraId="082EDC45" w14:textId="6FDE89AF" w:rsidR="00260E7C" w:rsidRDefault="00260E7C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 w:rsidRPr="00260319">
        <w:rPr>
          <w:rFonts w:ascii="PMingLiU" w:eastAsia="PMingLiU" w:hAnsi="PMingLiU"/>
          <w:lang w:val="en-US"/>
        </w:rPr>
        <w:tab/>
      </w:r>
      <w:r w:rsidR="00260319">
        <w:rPr>
          <w:rFonts w:ascii="PMingLiU" w:eastAsia="PMingLiU" w:hAnsi="PMingLiU"/>
          <w:lang w:val="en-US"/>
        </w:rPr>
        <w:t>3</w:t>
      </w:r>
      <w:r w:rsidRPr="00260319">
        <w:rPr>
          <w:rFonts w:ascii="PMingLiU" w:eastAsia="PMingLiU" w:hAnsi="PMingLiU"/>
          <w:lang w:val="en-US"/>
        </w:rPr>
        <w:tab/>
        <w:t>Presence of temporary structures</w:t>
      </w:r>
    </w:p>
    <w:p w14:paraId="474B2EEB" w14:textId="77777777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  <w:t>A</w:t>
      </w:r>
      <w:r>
        <w:rPr>
          <w:rFonts w:ascii="PMingLiU" w:eastAsia="PMingLiU" w:hAnsi="PMingLiU"/>
          <w:lang w:val="en-US"/>
        </w:rPr>
        <w:tab/>
        <w:t>2 only</w:t>
      </w:r>
    </w:p>
    <w:p w14:paraId="4754FBC7" w14:textId="22EB7E11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lastRenderedPageBreak/>
        <w:tab/>
      </w:r>
      <w:r w:rsidRPr="00410F56">
        <w:rPr>
          <w:rFonts w:ascii="PMingLiU" w:eastAsia="PMingLiU" w:hAnsi="PMingLiU"/>
          <w:lang w:val="en-US"/>
        </w:rPr>
        <w:t>B</w:t>
      </w:r>
      <w:r w:rsidRPr="00410F56">
        <w:rPr>
          <w:rFonts w:ascii="PMingLiU" w:eastAsia="PMingLiU" w:hAnsi="PMingLiU"/>
          <w:lang w:val="en-US"/>
        </w:rPr>
        <w:tab/>
        <w:t>3 only</w:t>
      </w:r>
    </w:p>
    <w:p w14:paraId="31E155AA" w14:textId="6BACE385" w:rsidR="00260319" w:rsidRDefault="00260319" w:rsidP="00A73D6E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  <w:t>C</w:t>
      </w:r>
      <w:r>
        <w:rPr>
          <w:rFonts w:ascii="PMingLiU" w:eastAsia="PMingLiU" w:hAnsi="PMingLiU"/>
          <w:lang w:val="en-US"/>
        </w:rPr>
        <w:tab/>
        <w:t>1 and 2 only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410F56" w:rsidRPr="00F74AC1" w14:paraId="45B4E27A" w14:textId="77777777" w:rsidTr="00092A70">
        <w:tc>
          <w:tcPr>
            <w:tcW w:w="250" w:type="dxa"/>
          </w:tcPr>
          <w:p w14:paraId="125A8A9A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683E992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DA465A5" w14:textId="77777777" w:rsidR="00410F56" w:rsidRPr="00F74AC1" w:rsidRDefault="00410F5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26DC6274" w14:textId="6EC54E21" w:rsidR="00410F56" w:rsidRPr="00F74AC1" w:rsidRDefault="00410F56" w:rsidP="00092A70">
            <w:pPr>
              <w:pStyle w:val="MainText"/>
              <w:tabs>
                <w:tab w:val="left" w:pos="177"/>
              </w:tabs>
              <w:ind w:left="-106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  <w:lang w:val="en-US"/>
              </w:rPr>
              <w:t>1 and 3 only</w:t>
            </w:r>
            <w:r w:rsidRPr="00260E7C">
              <w:rPr>
                <w:rFonts w:hAnsi="PMingLiU" w:cs="Cambria Math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B30" w14:textId="77777777" w:rsidR="00410F56" w:rsidRPr="00F74AC1" w:rsidRDefault="00410F5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55E21C6" w14:textId="62A154A8" w:rsidR="00260319" w:rsidRPr="00410F56" w:rsidRDefault="00410F56" w:rsidP="00691D98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410F56">
        <w:rPr>
          <w:rFonts w:ascii="PMingLiU" w:eastAsia="PMingLiU" w:hAnsi="PMingLiU"/>
          <w:color w:val="FF0000"/>
        </w:rPr>
        <w:t>B</w:t>
      </w:r>
    </w:p>
    <w:sectPr w:rsidR="00260319" w:rsidRPr="00410F56" w:rsidSect="009B2C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CCA2" w14:textId="77777777" w:rsidR="00000063" w:rsidRDefault="00000063" w:rsidP="000949E5">
      <w:r>
        <w:separator/>
      </w:r>
    </w:p>
  </w:endnote>
  <w:endnote w:type="continuationSeparator" w:id="0">
    <w:p w14:paraId="205DECF9" w14:textId="77777777" w:rsidR="00000063" w:rsidRDefault="00000063" w:rsidP="000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3F68" w14:textId="77777777" w:rsidR="00257E98" w:rsidRDefault="0025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AD10" w14:textId="06CEB7EA" w:rsidR="007105D6" w:rsidRPr="005C3CA7" w:rsidRDefault="007105D6" w:rsidP="007105D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5C3CA7">
      <w:rPr>
        <w:rStyle w:val="PageNumber"/>
        <w:rFonts w:ascii="Arial" w:hAnsi="Arial" w:cs="Arial"/>
        <w:sz w:val="16"/>
        <w:szCs w:val="16"/>
      </w:rPr>
      <w:fldChar w:fldCharType="begin"/>
    </w:r>
    <w:r w:rsidRPr="005C3CA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C3CA7">
      <w:rPr>
        <w:rStyle w:val="PageNumber"/>
        <w:rFonts w:ascii="Arial" w:hAnsi="Arial" w:cs="Arial"/>
        <w:sz w:val="16"/>
        <w:szCs w:val="16"/>
      </w:rPr>
      <w:fldChar w:fldCharType="separate"/>
    </w:r>
    <w:r w:rsidR="007D1A95">
      <w:rPr>
        <w:rStyle w:val="PageNumber"/>
        <w:rFonts w:ascii="Arial" w:hAnsi="Arial" w:cs="Arial"/>
        <w:noProof/>
        <w:sz w:val="16"/>
        <w:szCs w:val="16"/>
      </w:rPr>
      <w:t>1</w:t>
    </w:r>
    <w:r w:rsidRPr="005C3CA7">
      <w:rPr>
        <w:rStyle w:val="PageNumber"/>
        <w:rFonts w:ascii="Arial" w:hAnsi="Arial" w:cs="Arial"/>
        <w:sz w:val="16"/>
        <w:szCs w:val="16"/>
      </w:rPr>
      <w:fldChar w:fldCharType="end"/>
    </w:r>
  </w:p>
  <w:p w14:paraId="175472BE" w14:textId="1ABD8BF7" w:rsidR="007105D6" w:rsidRDefault="007105D6" w:rsidP="007105D6">
    <w:pPr>
      <w:pStyle w:val="Footer"/>
    </w:pPr>
    <w:r>
      <w:rPr>
        <w:rFonts w:ascii="Arial" w:hAnsi="Arial"/>
        <w:sz w:val="16"/>
      </w:rPr>
      <w:t>© Oxford University Press</w:t>
    </w:r>
    <w:r>
      <w:rPr>
        <w:rFonts w:ascii="Arial" w:hAnsi="Arial" w:hint="eastAsia"/>
        <w:sz w:val="16"/>
      </w:rPr>
      <w:t xml:space="preserve"> (China)</w:t>
    </w:r>
    <w:r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</w:rPr>
      <w:t xml:space="preserve">Ltd </w:t>
    </w:r>
    <w:r>
      <w:rPr>
        <w:rFonts w:ascii="Arial" w:hAnsi="Arial"/>
        <w:sz w:val="16"/>
      </w:rPr>
      <w:t>20</w:t>
    </w:r>
    <w:r>
      <w:rPr>
        <w:rFonts w:ascii="Arial" w:hAnsi="Arial" w:hint="eastAsia"/>
        <w:sz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0090" w14:textId="77777777" w:rsidR="00257E98" w:rsidRDefault="0025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C473" w14:textId="77777777" w:rsidR="00000063" w:rsidRDefault="00000063" w:rsidP="000949E5">
      <w:r>
        <w:separator/>
      </w:r>
    </w:p>
  </w:footnote>
  <w:footnote w:type="continuationSeparator" w:id="0">
    <w:p w14:paraId="7C2275DF" w14:textId="77777777" w:rsidR="00000063" w:rsidRDefault="00000063" w:rsidP="0009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B6F2" w14:textId="77777777" w:rsidR="00257E98" w:rsidRDefault="00257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107" w14:textId="5F46085F" w:rsidR="007105D6" w:rsidRPr="0056598A" w:rsidRDefault="007105D6" w:rsidP="00D2038F">
    <w:pPr>
      <w:pStyle w:val="Header"/>
      <w:tabs>
        <w:tab w:val="right" w:pos="9540"/>
      </w:tabs>
      <w:jc w:val="both"/>
      <w:rPr>
        <w:rFonts w:ascii="Arial" w:hAnsi="Arial" w:cs="Arial"/>
        <w:sz w:val="16"/>
      </w:rPr>
    </w:pPr>
    <w:r>
      <w:rPr>
        <w:rFonts w:ascii="Arial" w:hAnsi="Arial" w:cs="Arial" w:hint="eastAsia"/>
        <w:sz w:val="16"/>
        <w:szCs w:val="16"/>
      </w:rPr>
      <w:t xml:space="preserve">Junior </w:t>
    </w:r>
    <w:r w:rsidRPr="0056598A">
      <w:rPr>
        <w:rFonts w:ascii="Arial" w:hAnsi="Arial" w:cs="Arial"/>
        <w:sz w:val="16"/>
        <w:szCs w:val="16"/>
      </w:rPr>
      <w:t>Secondary Exploring Geography</w:t>
    </w:r>
    <w:r>
      <w:rPr>
        <w:rFonts w:ascii="Arial" w:hAnsi="Arial" w:cs="Arial" w:hint="eastAsia"/>
        <w:sz w:val="16"/>
        <w:szCs w:val="16"/>
      </w:rPr>
      <w:t xml:space="preserve"> (Second Edition)</w:t>
    </w:r>
    <w:r>
      <w:rPr>
        <w:rFonts w:ascii="Arial" w:hAnsi="Arial" w:cs="Arial"/>
        <w:sz w:val="16"/>
      </w:rPr>
      <w:tab/>
      <w:t xml:space="preserve">                                                                                 </w:t>
    </w:r>
    <w:r w:rsidR="00257E98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Map reading skills</w:t>
    </w:r>
  </w:p>
  <w:p w14:paraId="2FA33FBE" w14:textId="18E8DE44" w:rsidR="007105D6" w:rsidRPr="007105D6" w:rsidRDefault="007105D6" w:rsidP="007105D6">
    <w:pPr>
      <w:pStyle w:val="Header"/>
      <w:tabs>
        <w:tab w:val="right" w:pos="9540"/>
      </w:tabs>
      <w:ind w:left="341" w:hanging="341"/>
      <w:jc w:val="both"/>
      <w:rPr>
        <w:rFonts w:ascii="Arial" w:hAnsi="Arial" w:cs="Arial"/>
        <w:sz w:val="16"/>
      </w:rPr>
    </w:pPr>
    <w:r w:rsidRPr="0056598A">
      <w:rPr>
        <w:rFonts w:ascii="Arial" w:hAnsi="Arial" w:cs="Arial"/>
        <w:sz w:val="16"/>
      </w:rPr>
      <w:t>Question Bank</w:t>
    </w:r>
    <w:r w:rsidRPr="0056598A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</w:t>
    </w:r>
    <w:r>
      <w:rPr>
        <w:rFonts w:ascii="Arial" w:hAnsi="Arial" w:cs="Arial" w:hint="eastAsia"/>
        <w:sz w:val="16"/>
      </w:rPr>
      <w:t xml:space="preserve">Multiple-choice </w:t>
    </w:r>
    <w:r>
      <w:rPr>
        <w:rFonts w:ascii="Arial" w:hAnsi="Arial" w:cs="Arial"/>
        <w:sz w:val="16"/>
      </w:rPr>
      <w:t>question</w:t>
    </w:r>
    <w:r>
      <w:rPr>
        <w:rFonts w:ascii="Arial" w:hAnsi="Arial" w:cs="Arial" w:hint="eastAsia"/>
        <w:sz w:val="1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D0E9" w14:textId="77777777" w:rsidR="00257E98" w:rsidRDefault="0025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46.85pt;height:46.85pt;visibility:visible;mso-wrap-style:square" o:bullet="t">
        <v:imagedata r:id="rId1" o:title="" grayscale="t" bilevel="t"/>
      </v:shape>
    </w:pict>
  </w:numPicBullet>
  <w:abstractNum w:abstractNumId="0" w15:restartNumberingAfterBreak="0">
    <w:nsid w:val="00A26D1F"/>
    <w:multiLevelType w:val="multilevel"/>
    <w:tmpl w:val="393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2F03"/>
    <w:multiLevelType w:val="multilevel"/>
    <w:tmpl w:val="A4E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A3757"/>
    <w:multiLevelType w:val="hybridMultilevel"/>
    <w:tmpl w:val="FF4A84EA"/>
    <w:lvl w:ilvl="0" w:tplc="3E9C4AEE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A85E55"/>
    <w:multiLevelType w:val="multilevel"/>
    <w:tmpl w:val="35F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80E61"/>
    <w:multiLevelType w:val="hybridMultilevel"/>
    <w:tmpl w:val="D8DACA3E"/>
    <w:lvl w:ilvl="0" w:tplc="EEB661B6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6"/>
    <w:rsid w:val="00000063"/>
    <w:rsid w:val="00020626"/>
    <w:rsid w:val="000949E5"/>
    <w:rsid w:val="00097D6F"/>
    <w:rsid w:val="000F0F40"/>
    <w:rsid w:val="000F6FD1"/>
    <w:rsid w:val="00103867"/>
    <w:rsid w:val="0010682F"/>
    <w:rsid w:val="00124072"/>
    <w:rsid w:val="001404C2"/>
    <w:rsid w:val="00151202"/>
    <w:rsid w:val="00184778"/>
    <w:rsid w:val="001C1BFE"/>
    <w:rsid w:val="001C2887"/>
    <w:rsid w:val="001D15AC"/>
    <w:rsid w:val="001D1CCA"/>
    <w:rsid w:val="001E03B5"/>
    <w:rsid w:val="00257E98"/>
    <w:rsid w:val="00260319"/>
    <w:rsid w:val="00260E7C"/>
    <w:rsid w:val="0026656A"/>
    <w:rsid w:val="002940F7"/>
    <w:rsid w:val="002A2652"/>
    <w:rsid w:val="002C70D1"/>
    <w:rsid w:val="002D2E02"/>
    <w:rsid w:val="002F6AE1"/>
    <w:rsid w:val="00321DE5"/>
    <w:rsid w:val="0036252A"/>
    <w:rsid w:val="003A617C"/>
    <w:rsid w:val="003E31FE"/>
    <w:rsid w:val="003F1E5C"/>
    <w:rsid w:val="003F2B8E"/>
    <w:rsid w:val="00400204"/>
    <w:rsid w:val="00410F56"/>
    <w:rsid w:val="00435E25"/>
    <w:rsid w:val="00457A66"/>
    <w:rsid w:val="00500BCD"/>
    <w:rsid w:val="0053225E"/>
    <w:rsid w:val="00532DB2"/>
    <w:rsid w:val="00560566"/>
    <w:rsid w:val="00637857"/>
    <w:rsid w:val="00661235"/>
    <w:rsid w:val="00674EAA"/>
    <w:rsid w:val="00691D98"/>
    <w:rsid w:val="007105D6"/>
    <w:rsid w:val="007272D6"/>
    <w:rsid w:val="00735E81"/>
    <w:rsid w:val="007C5D61"/>
    <w:rsid w:val="007C7426"/>
    <w:rsid w:val="007D1A95"/>
    <w:rsid w:val="007D5D20"/>
    <w:rsid w:val="008651B2"/>
    <w:rsid w:val="00991DE0"/>
    <w:rsid w:val="009B2C8D"/>
    <w:rsid w:val="009C1A34"/>
    <w:rsid w:val="00A1518F"/>
    <w:rsid w:val="00A36C5A"/>
    <w:rsid w:val="00A572FF"/>
    <w:rsid w:val="00A73D6E"/>
    <w:rsid w:val="00B46093"/>
    <w:rsid w:val="00BB4C5D"/>
    <w:rsid w:val="00C93315"/>
    <w:rsid w:val="00CB5F38"/>
    <w:rsid w:val="00CF24DA"/>
    <w:rsid w:val="00D2038F"/>
    <w:rsid w:val="00D46BF0"/>
    <w:rsid w:val="00DA0F96"/>
    <w:rsid w:val="00DA4798"/>
    <w:rsid w:val="00DC0161"/>
    <w:rsid w:val="00DD6F22"/>
    <w:rsid w:val="00ED27ED"/>
    <w:rsid w:val="00F363E3"/>
    <w:rsid w:val="00F61EAF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BC0F"/>
  <w15:chartTrackingRefBased/>
  <w15:docId w15:val="{C3CAEBDA-7D25-0745-8C29-B9A841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D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5"/>
  </w:style>
  <w:style w:type="paragraph" w:styleId="Footer">
    <w:name w:val="footer"/>
    <w:basedOn w:val="Normal"/>
    <w:link w:val="Foot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E5"/>
  </w:style>
  <w:style w:type="character" w:styleId="Hyperlink">
    <w:name w:val="Hyperlink"/>
    <w:basedOn w:val="DefaultParagraphFont"/>
    <w:uiPriority w:val="99"/>
    <w:semiHidden/>
    <w:unhideWhenUsed/>
    <w:rsid w:val="00020626"/>
    <w:rPr>
      <w:color w:val="0000FF"/>
      <w:u w:val="single"/>
    </w:rPr>
  </w:style>
  <w:style w:type="paragraph" w:customStyle="1" w:styleId="Answer1">
    <w:name w:val="Answer 1"/>
    <w:basedOn w:val="Normal"/>
    <w:rsid w:val="007105D6"/>
    <w:pPr>
      <w:tabs>
        <w:tab w:val="left" w:pos="480"/>
        <w:tab w:val="left" w:pos="960"/>
        <w:tab w:val="right" w:pos="4440"/>
      </w:tabs>
      <w:overflowPunct w:val="0"/>
      <w:adjustRightInd w:val="0"/>
      <w:spacing w:after="40"/>
      <w:ind w:left="511" w:hangingChars="213" w:hanging="511"/>
    </w:pPr>
    <w:rPr>
      <w:rFonts w:ascii="PMingLiU" w:eastAsia="PMingLiU" w:cs="PMingLiU"/>
      <w:color w:val="FF0000"/>
      <w:szCs w:val="20"/>
      <w:lang w:val="en-US"/>
    </w:rPr>
  </w:style>
  <w:style w:type="character" w:styleId="PageNumber">
    <w:name w:val="page number"/>
    <w:basedOn w:val="DefaultParagraphFont"/>
    <w:rsid w:val="007105D6"/>
  </w:style>
  <w:style w:type="table" w:styleId="TableGrid">
    <w:name w:val="Table Grid"/>
    <w:basedOn w:val="TableNormal"/>
    <w:uiPriority w:val="39"/>
    <w:rsid w:val="0032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aliases w:val="m"/>
    <w:link w:val="MainText0"/>
    <w:rsid w:val="00532DB2"/>
    <w:pPr>
      <w:overflowPunct w:val="0"/>
      <w:spacing w:after="40"/>
    </w:pPr>
    <w:rPr>
      <w:rFonts w:ascii="PMingLiU" w:eastAsia="PMingLiU" w:hAnsi="Times New Roman" w:cs="Times New Roman"/>
      <w:szCs w:val="20"/>
      <w:lang w:val="en-GB"/>
    </w:rPr>
  </w:style>
  <w:style w:type="character" w:customStyle="1" w:styleId="MainText0">
    <w:name w:val="Main Text 字元"/>
    <w:aliases w:val="m 字元"/>
    <w:link w:val="MainText"/>
    <w:rsid w:val="00532DB2"/>
    <w:rPr>
      <w:rFonts w:ascii="PMingLiU" w:eastAsia="PMingLiU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288AB-6C69-CE4E-8D04-513128F9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cp:lastPrinted>2020-02-18T14:48:00Z</cp:lastPrinted>
  <dcterms:created xsi:type="dcterms:W3CDTF">2020-02-18T14:48:00Z</dcterms:created>
  <dcterms:modified xsi:type="dcterms:W3CDTF">2020-02-19T05:46:00Z</dcterms:modified>
</cp:coreProperties>
</file>